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1142" w:rsidRPr="008154F3" w:rsidRDefault="00CF1142" w:rsidP="00CF1142">
      <w:pPr>
        <w:pStyle w:val="a3"/>
        <w:jc w:val="center"/>
        <w:rPr>
          <w:rFonts w:ascii="Arial" w:hAnsi="Arial" w:cs="David"/>
          <w:b/>
          <w:bCs/>
          <w:sz w:val="32"/>
          <w:szCs w:val="32"/>
          <w:shd w:val="clear" w:color="auto" w:fill="FFFFFF"/>
          <w:rtl/>
        </w:rPr>
      </w:pPr>
      <w:r w:rsidRPr="008154F3">
        <w:rPr>
          <w:rFonts w:ascii="Arial" w:hAnsi="Arial" w:cs="David"/>
          <w:b/>
          <w:bCs/>
          <w:sz w:val="32"/>
          <w:szCs w:val="32"/>
          <w:shd w:val="clear" w:color="auto" w:fill="FFFFFF"/>
          <w:rtl/>
        </w:rPr>
        <w:t>מדינת ישראל</w:t>
      </w:r>
    </w:p>
    <w:p w:rsidR="00CF1142" w:rsidRPr="008154F3" w:rsidRDefault="00CF1142" w:rsidP="00CF1142">
      <w:pPr>
        <w:pStyle w:val="a3"/>
        <w:jc w:val="center"/>
        <w:rPr>
          <w:rFonts w:ascii="Arial" w:hAnsi="Arial" w:cs="David"/>
          <w:b/>
          <w:bCs/>
          <w:sz w:val="28"/>
          <w:szCs w:val="28"/>
          <w:shd w:val="clear" w:color="auto" w:fill="FFFFFF"/>
          <w:rtl/>
        </w:rPr>
      </w:pPr>
      <w:r w:rsidRPr="008154F3">
        <w:rPr>
          <w:rFonts w:ascii="Arial" w:hAnsi="Arial" w:cs="David"/>
          <w:b/>
          <w:bCs/>
          <w:sz w:val="28"/>
          <w:szCs w:val="28"/>
          <w:shd w:val="clear" w:color="auto" w:fill="FFFFFF"/>
          <w:rtl/>
        </w:rPr>
        <w:t>משרד האוצר</w:t>
      </w:r>
      <w:r w:rsidRPr="008154F3">
        <w:rPr>
          <w:rFonts w:ascii="Arial" w:hAnsi="Arial" w:cs="David" w:hint="cs"/>
          <w:b/>
          <w:bCs/>
          <w:sz w:val="28"/>
          <w:szCs w:val="28"/>
          <w:shd w:val="clear" w:color="auto" w:fill="FFFFFF"/>
          <w:rtl/>
        </w:rPr>
        <w:t xml:space="preserve"> - </w:t>
      </w:r>
      <w:r w:rsidRPr="008154F3">
        <w:rPr>
          <w:rFonts w:ascii="Arial" w:hAnsi="Arial" w:cs="David"/>
          <w:b/>
          <w:bCs/>
          <w:sz w:val="28"/>
          <w:szCs w:val="28"/>
          <w:shd w:val="clear" w:color="auto" w:fill="FFFFFF"/>
          <w:rtl/>
        </w:rPr>
        <w:t xml:space="preserve"> החשב הכללי </w:t>
      </w:r>
    </w:p>
    <w:p w:rsidR="00CF1142" w:rsidRPr="008154F3" w:rsidRDefault="004B1B38" w:rsidP="00CF1142">
      <w:pPr>
        <w:pStyle w:val="a3"/>
        <w:jc w:val="center"/>
        <w:rPr>
          <w:rFonts w:ascii="Arial" w:hAnsi="Arial" w:cs="David"/>
          <w:b/>
          <w:bCs/>
          <w:sz w:val="26"/>
          <w:szCs w:val="26"/>
          <w:shd w:val="clear" w:color="auto" w:fill="FFFFFF"/>
          <w:rtl/>
        </w:rPr>
      </w:pPr>
      <w:r w:rsidRPr="008154F3">
        <w:rPr>
          <w:rFonts w:ascii="Arial" w:hAnsi="Arial" w:cs="David" w:hint="cs"/>
          <w:b/>
          <w:bCs/>
          <w:sz w:val="26"/>
          <w:szCs w:val="26"/>
          <w:shd w:val="clear" w:color="auto" w:fill="FFFFFF"/>
          <w:rtl/>
        </w:rPr>
        <w:t>חטיבת ביטחון ומנהל</w:t>
      </w:r>
    </w:p>
    <w:p w:rsidR="00CF1142" w:rsidRPr="008154F3" w:rsidRDefault="00CF1142" w:rsidP="00CF1142">
      <w:pPr>
        <w:pStyle w:val="a3"/>
        <w:jc w:val="center"/>
        <w:rPr>
          <w:rFonts w:ascii="Arial" w:hAnsi="Arial" w:cs="David"/>
          <w:b/>
          <w:bCs/>
          <w:shd w:val="clear" w:color="auto" w:fill="FFFFFF"/>
          <w:rtl/>
        </w:rPr>
      </w:pPr>
    </w:p>
    <w:p w:rsidR="00CF1142" w:rsidRPr="008154F3" w:rsidRDefault="00CF1142" w:rsidP="00CF1142">
      <w:pPr>
        <w:pStyle w:val="a3"/>
        <w:jc w:val="center"/>
        <w:rPr>
          <w:rFonts w:ascii="Arial" w:hAnsi="Arial" w:cs="David"/>
          <w:b/>
          <w:bCs/>
          <w:shd w:val="clear" w:color="auto" w:fill="FFFFFF"/>
        </w:rPr>
      </w:pPr>
    </w:p>
    <w:p w:rsidR="004B1B38" w:rsidRPr="008154F3" w:rsidRDefault="004B1B38" w:rsidP="004B1B38">
      <w:pPr>
        <w:pStyle w:val="a3"/>
        <w:ind w:left="84"/>
        <w:jc w:val="center"/>
        <w:rPr>
          <w:rFonts w:ascii="Arial" w:hAnsi="Arial" w:cs="David"/>
          <w:b/>
          <w:bCs/>
          <w:u w:val="single"/>
          <w:shd w:val="clear" w:color="auto" w:fill="FFFFFF"/>
          <w:rtl/>
        </w:rPr>
      </w:pPr>
      <w:r w:rsidRPr="008154F3">
        <w:rPr>
          <w:rFonts w:ascii="Arial" w:hAnsi="Arial" w:cs="David" w:hint="cs"/>
          <w:b/>
          <w:bCs/>
          <w:u w:val="single"/>
          <w:shd w:val="clear" w:color="auto" w:fill="FFFFFF"/>
          <w:rtl/>
        </w:rPr>
        <w:t>בקשה מוקדמת לקבלת מידע (</w:t>
      </w:r>
      <w:r w:rsidRPr="008154F3">
        <w:rPr>
          <w:rFonts w:ascii="Arial" w:hAnsi="Arial" w:cs="David"/>
          <w:b/>
          <w:bCs/>
          <w:u w:val="single"/>
          <w:shd w:val="clear" w:color="auto" w:fill="FFFFFF"/>
        </w:rPr>
        <w:t>RFI</w:t>
      </w:r>
      <w:r w:rsidRPr="008154F3">
        <w:rPr>
          <w:rFonts w:ascii="Arial" w:hAnsi="Arial" w:cs="David" w:hint="cs"/>
          <w:b/>
          <w:bCs/>
          <w:u w:val="single"/>
          <w:shd w:val="clear" w:color="auto" w:fill="FFFFFF"/>
          <w:rtl/>
        </w:rPr>
        <w:t xml:space="preserve">) </w:t>
      </w:r>
      <w:r w:rsidRPr="008154F3">
        <w:rPr>
          <w:rFonts w:ascii="Arial" w:hAnsi="Arial" w:cs="David"/>
          <w:b/>
          <w:bCs/>
          <w:u w:val="single"/>
          <w:shd w:val="clear" w:color="auto" w:fill="FFFFFF"/>
          <w:rtl/>
        </w:rPr>
        <w:t>–</w:t>
      </w:r>
      <w:r w:rsidRPr="008154F3">
        <w:rPr>
          <w:rFonts w:ascii="Arial" w:hAnsi="Arial" w:cs="David" w:hint="cs"/>
          <w:b/>
          <w:bCs/>
          <w:u w:val="single"/>
          <w:shd w:val="clear" w:color="auto" w:fill="FFFFFF"/>
          <w:rtl/>
        </w:rPr>
        <w:t xml:space="preserve"> למתן שירותי מיצוי קניין רוחני במשרדי הממשלה</w:t>
      </w:r>
    </w:p>
    <w:p w:rsidR="00CF1142" w:rsidRPr="008154F3" w:rsidRDefault="00CF1142" w:rsidP="00CF1142">
      <w:pPr>
        <w:pStyle w:val="a3"/>
        <w:ind w:left="84"/>
      </w:pPr>
    </w:p>
    <w:p w:rsidR="009E7D5C" w:rsidRDefault="008154F3" w:rsidP="009E7D5C">
      <w:pPr>
        <w:pStyle w:val="Normal3"/>
        <w:ind w:left="84"/>
        <w:rPr>
          <w:rtl/>
        </w:rPr>
      </w:pPr>
      <w:r>
        <w:rPr>
          <w:rFonts w:hint="cs"/>
          <w:rtl/>
        </w:rPr>
        <w:t>ממשלת ישראל, באמצעות חטיבת ביטחון ומנהל באגף החשב הכללי (להלן "הפונה") מעוניינת לבחון דרכים למיצוי הקניין הרוחני בכלל משרדי הממשלה</w:t>
      </w:r>
      <w:r w:rsidR="009E7D5C">
        <w:rPr>
          <w:rFonts w:hint="cs"/>
          <w:rtl/>
        </w:rPr>
        <w:t>, וכן לקבל מידע אודות הגופים הקיימים במשק שביכולתם לספק את השירות הנדרש.</w:t>
      </w:r>
    </w:p>
    <w:p w:rsidR="007F07BE" w:rsidRPr="008154F3" w:rsidRDefault="007F07BE" w:rsidP="00333F99">
      <w:pPr>
        <w:pStyle w:val="Normal3"/>
        <w:ind w:left="84"/>
        <w:rPr>
          <w:rtl/>
        </w:rPr>
      </w:pPr>
      <w:r w:rsidRPr="008154F3">
        <w:rPr>
          <w:rFonts w:hint="cs"/>
          <w:rtl/>
        </w:rPr>
        <w:t xml:space="preserve">לצורך זה, מפורסמת בזאת בקשה מוקדמת לקבלת מידע (להלן "הפנייה"). </w:t>
      </w:r>
      <w:r w:rsidRPr="008154F3">
        <w:rPr>
          <w:rtl/>
        </w:rPr>
        <w:t>הפנייה כוללת שאלון בנושא השירותים אותם שוקלת הפונה לבקש במסגרת הליך מכרזי עתידי, ככל שיפורסם  (להלן – "השירותים המבוקשים").</w:t>
      </w:r>
    </w:p>
    <w:p w:rsidR="004E330C" w:rsidRPr="008154F3" w:rsidRDefault="006949BC">
      <w:pPr>
        <w:rPr>
          <w:rtl/>
        </w:rPr>
      </w:pPr>
    </w:p>
    <w:p w:rsidR="007F07BE" w:rsidRPr="008154F3" w:rsidRDefault="007F07BE" w:rsidP="007F07BE">
      <w:pPr>
        <w:pStyle w:val="Normal3"/>
        <w:ind w:left="84"/>
        <w:rPr>
          <w:rtl/>
        </w:rPr>
      </w:pPr>
      <w:r w:rsidRPr="008154F3">
        <w:rPr>
          <w:rFonts w:hint="cs"/>
          <w:shd w:val="clear" w:color="auto" w:fill="FFFFFF"/>
          <w:rtl/>
        </w:rPr>
        <w:t xml:space="preserve">הפונה מזמינה בזאת משיבים, להם ניסיון במתן השירותים המבוקשים להשיב על פנייה זו, בהתאם להנחיות המענה ולכללי הפנייה המפורטים בפנייה עצמה. את המענה יש להגיש </w:t>
      </w:r>
      <w:r w:rsidRPr="008154F3">
        <w:rPr>
          <w:rFonts w:hint="cs"/>
          <w:rtl/>
        </w:rPr>
        <w:t xml:space="preserve">בהתאם ללוחות הזמנים המפורטים במסמכי הפנייה. </w:t>
      </w:r>
    </w:p>
    <w:p w:rsidR="007F07BE" w:rsidRPr="008154F3" w:rsidRDefault="007F07BE" w:rsidP="007F07BE">
      <w:pPr>
        <w:ind w:left="84"/>
        <w:rPr>
          <w:rFonts w:cs="David"/>
          <w:sz w:val="24"/>
          <w:szCs w:val="24"/>
          <w:rtl/>
        </w:rPr>
      </w:pPr>
    </w:p>
    <w:p w:rsidR="007F07BE" w:rsidRDefault="007F07BE" w:rsidP="00504831">
      <w:pPr>
        <w:ind w:left="84"/>
        <w:rPr>
          <w:rFonts w:cs="David"/>
          <w:sz w:val="24"/>
          <w:szCs w:val="24"/>
          <w:rtl/>
        </w:rPr>
      </w:pPr>
      <w:r w:rsidRPr="008154F3">
        <w:rPr>
          <w:rFonts w:cs="David"/>
          <w:sz w:val="24"/>
          <w:szCs w:val="24"/>
          <w:rtl/>
        </w:rPr>
        <w:t xml:space="preserve">לקבלת נוסח </w:t>
      </w:r>
      <w:r w:rsidRPr="008154F3">
        <w:rPr>
          <w:rFonts w:cs="David" w:hint="cs"/>
          <w:sz w:val="24"/>
          <w:szCs w:val="24"/>
          <w:rtl/>
        </w:rPr>
        <w:t>ה</w:t>
      </w:r>
      <w:r w:rsidRPr="008154F3">
        <w:rPr>
          <w:rFonts w:cs="David"/>
          <w:sz w:val="24"/>
          <w:szCs w:val="24"/>
          <w:rtl/>
        </w:rPr>
        <w:t>בקש</w:t>
      </w:r>
      <w:r w:rsidRPr="008154F3">
        <w:rPr>
          <w:rFonts w:cs="David" w:hint="cs"/>
          <w:sz w:val="24"/>
          <w:szCs w:val="24"/>
          <w:rtl/>
        </w:rPr>
        <w:t>ה</w:t>
      </w:r>
      <w:r w:rsidRPr="008154F3">
        <w:rPr>
          <w:rFonts w:cs="David"/>
          <w:sz w:val="24"/>
          <w:szCs w:val="24"/>
          <w:rtl/>
        </w:rPr>
        <w:t>, יש לפנות ל</w:t>
      </w:r>
      <w:r w:rsidRPr="008154F3">
        <w:rPr>
          <w:rFonts w:cs="David" w:hint="cs"/>
          <w:sz w:val="24"/>
          <w:szCs w:val="24"/>
          <w:rtl/>
        </w:rPr>
        <w:t>אתר האינטרנט</w:t>
      </w:r>
      <w:r w:rsidRPr="008154F3">
        <w:rPr>
          <w:rFonts w:hint="cs"/>
          <w:shd w:val="clear" w:color="auto" w:fill="FFFFFF"/>
          <w:rtl/>
        </w:rPr>
        <w:t xml:space="preserve"> </w:t>
      </w:r>
      <w:hyperlink r:id="rId5" w:history="1">
        <w:r w:rsidRPr="008154F3">
          <w:rPr>
            <w:rStyle w:val="Hyperlink"/>
            <w:rFonts w:ascii="Arial" w:hAnsi="Arial"/>
            <w:color w:val="auto"/>
            <w:shd w:val="clear" w:color="auto" w:fill="FFFFFF"/>
          </w:rPr>
          <w:t>www.mr.gov.il</w:t>
        </w:r>
      </w:hyperlink>
      <w:r w:rsidRPr="008154F3">
        <w:rPr>
          <w:rFonts w:hint="cs"/>
          <w:shd w:val="clear" w:color="auto" w:fill="FFFFFF"/>
          <w:rtl/>
        </w:rPr>
        <w:t xml:space="preserve"> </w:t>
      </w:r>
    </w:p>
    <w:p w:rsidR="00504831" w:rsidRPr="008154F3" w:rsidRDefault="00504831" w:rsidP="00504831">
      <w:pPr>
        <w:ind w:left="84"/>
        <w:rPr>
          <w:rFonts w:ascii="Arial" w:hAnsi="Arial" w:cs="Arial"/>
        </w:rPr>
      </w:pPr>
    </w:p>
    <w:p w:rsidR="007F07BE" w:rsidRPr="008154F3" w:rsidRDefault="007F07BE" w:rsidP="00210B80">
      <w:pPr>
        <w:pStyle w:val="Normal3"/>
        <w:ind w:left="84"/>
        <w:rPr>
          <w:rtl/>
        </w:rPr>
      </w:pPr>
      <w:r w:rsidRPr="008154F3">
        <w:rPr>
          <w:rFonts w:hint="cs"/>
          <w:rtl/>
        </w:rPr>
        <w:t>המענה יבוצע על גבי מסמכים  המצורפי</w:t>
      </w:r>
      <w:bookmarkStart w:id="0" w:name="_GoBack"/>
      <w:bookmarkEnd w:id="0"/>
      <w:r w:rsidRPr="008154F3">
        <w:rPr>
          <w:rFonts w:hint="cs"/>
          <w:rtl/>
        </w:rPr>
        <w:t>ם כנספח לפנייה זו.</w:t>
      </w:r>
      <w:r w:rsidRPr="00F01478">
        <w:rPr>
          <w:rFonts w:hint="cs"/>
          <w:rtl/>
        </w:rPr>
        <w:t xml:space="preserve"> </w:t>
      </w:r>
    </w:p>
    <w:p w:rsidR="007F07BE" w:rsidRPr="008154F3" w:rsidRDefault="007F07BE" w:rsidP="00E5374C">
      <w:pPr>
        <w:pStyle w:val="Normal3"/>
        <w:ind w:left="84"/>
        <w:jc w:val="left"/>
        <w:rPr>
          <w:shd w:val="clear" w:color="auto" w:fill="FFFFFF"/>
          <w:rtl/>
        </w:rPr>
      </w:pPr>
      <w:r w:rsidRPr="008154F3">
        <w:rPr>
          <w:shd w:val="clear" w:color="auto" w:fill="FFFFFF"/>
          <w:rtl/>
        </w:rPr>
        <w:t>המענה  ל</w:t>
      </w:r>
      <w:r w:rsidR="003A4468">
        <w:rPr>
          <w:rFonts w:hint="cs"/>
          <w:shd w:val="clear" w:color="auto" w:fill="FFFFFF"/>
          <w:rtl/>
        </w:rPr>
        <w:t xml:space="preserve">פנייה </w:t>
      </w:r>
      <w:r w:rsidRPr="008154F3">
        <w:rPr>
          <w:shd w:val="clear" w:color="auto" w:fill="FFFFFF"/>
          <w:rtl/>
        </w:rPr>
        <w:t xml:space="preserve">יוגש בנוסח המופיע </w:t>
      </w:r>
      <w:r w:rsidR="003A4468">
        <w:rPr>
          <w:rFonts w:hint="cs"/>
          <w:shd w:val="clear" w:color="auto" w:fill="FFFFFF"/>
          <w:rtl/>
        </w:rPr>
        <w:t>בפנייה</w:t>
      </w:r>
      <w:r w:rsidRPr="008154F3">
        <w:rPr>
          <w:shd w:val="clear" w:color="auto" w:fill="FFFFFF"/>
          <w:rtl/>
        </w:rPr>
        <w:t xml:space="preserve"> </w:t>
      </w:r>
      <w:r w:rsidRPr="008154F3">
        <w:rPr>
          <w:rFonts w:hint="cs"/>
          <w:shd w:val="clear" w:color="auto" w:fill="FFFFFF"/>
          <w:rtl/>
        </w:rPr>
        <w:t>באמצעות כתובת המייל</w:t>
      </w:r>
      <w:r w:rsidRPr="008154F3">
        <w:rPr>
          <w:rFonts w:hint="cs"/>
          <w:rtl/>
        </w:rPr>
        <w:t>:</w:t>
      </w:r>
      <w:hyperlink r:id="rId6" w:history="1">
        <w:r w:rsidRPr="008154F3">
          <w:t>noasr@mof.gov.il</w:t>
        </w:r>
      </w:hyperlink>
      <w:r w:rsidRPr="008154F3">
        <w:rPr>
          <w:shd w:val="clear" w:color="auto" w:fill="FFFFFF"/>
        </w:rPr>
        <w:t xml:space="preserve"> </w:t>
      </w:r>
      <w:r w:rsidRPr="008154F3">
        <w:rPr>
          <w:rFonts w:hint="cs"/>
          <w:shd w:val="clear" w:color="auto" w:fill="FFFFFF"/>
          <w:rtl/>
        </w:rPr>
        <w:t xml:space="preserve"> </w:t>
      </w:r>
      <w:r w:rsidRPr="008154F3">
        <w:rPr>
          <w:shd w:val="clear" w:color="auto" w:fill="FFFFFF"/>
          <w:rtl/>
        </w:rPr>
        <w:t>עד</w:t>
      </w:r>
      <w:r w:rsidRPr="008154F3">
        <w:rPr>
          <w:rFonts w:hint="cs"/>
          <w:shd w:val="clear" w:color="auto" w:fill="FFFFFF"/>
          <w:rtl/>
        </w:rPr>
        <w:t xml:space="preserve"> </w:t>
      </w:r>
      <w:r w:rsidRPr="008154F3">
        <w:rPr>
          <w:shd w:val="clear" w:color="auto" w:fill="FFFFFF"/>
          <w:rtl/>
        </w:rPr>
        <w:t xml:space="preserve">ליום </w:t>
      </w:r>
      <w:r w:rsidR="008154F3" w:rsidRPr="008154F3">
        <w:rPr>
          <w:rFonts w:hint="cs"/>
          <w:b/>
          <w:bCs/>
          <w:shd w:val="clear" w:color="auto" w:fill="FFFFFF"/>
          <w:rtl/>
        </w:rPr>
        <w:t>11</w:t>
      </w:r>
      <w:r w:rsidRPr="008154F3">
        <w:rPr>
          <w:rFonts w:hint="cs"/>
          <w:b/>
          <w:bCs/>
          <w:shd w:val="clear" w:color="auto" w:fill="FFFFFF"/>
          <w:rtl/>
        </w:rPr>
        <w:t>.06.2017</w:t>
      </w:r>
      <w:r w:rsidRPr="008154F3">
        <w:rPr>
          <w:rFonts w:hint="cs"/>
          <w:shd w:val="clear" w:color="auto" w:fill="FFFFFF"/>
          <w:rtl/>
        </w:rPr>
        <w:t xml:space="preserve"> </w:t>
      </w:r>
      <w:r w:rsidRPr="008154F3">
        <w:rPr>
          <w:shd w:val="clear" w:color="auto" w:fill="FFFFFF"/>
          <w:rtl/>
        </w:rPr>
        <w:t>בשעה 13:00</w:t>
      </w:r>
      <w:r w:rsidRPr="008154F3">
        <w:rPr>
          <w:rFonts w:hint="cs"/>
          <w:shd w:val="clear" w:color="auto" w:fill="FFFFFF"/>
          <w:rtl/>
        </w:rPr>
        <w:t>. ניתן להגיש שאלות הבהרה לפנייה ע</w:t>
      </w:r>
      <w:r w:rsidRPr="006949BC">
        <w:rPr>
          <w:rFonts w:hint="cs"/>
          <w:shd w:val="clear" w:color="auto" w:fill="FFFFFF"/>
          <w:rtl/>
        </w:rPr>
        <w:t xml:space="preserve">ד </w:t>
      </w:r>
      <w:r w:rsidR="008154F3" w:rsidRPr="006949BC">
        <w:rPr>
          <w:rFonts w:hint="cs"/>
          <w:b/>
          <w:bCs/>
          <w:shd w:val="clear" w:color="auto" w:fill="FFFFFF"/>
          <w:rtl/>
        </w:rPr>
        <w:t>28.05.</w:t>
      </w:r>
      <w:r w:rsidRPr="006949BC">
        <w:rPr>
          <w:rFonts w:hint="cs"/>
          <w:b/>
          <w:bCs/>
          <w:shd w:val="clear" w:color="auto" w:fill="FFFFFF"/>
          <w:rtl/>
        </w:rPr>
        <w:t>201</w:t>
      </w:r>
      <w:r w:rsidR="00E5374C" w:rsidRPr="006949BC">
        <w:rPr>
          <w:rFonts w:hint="cs"/>
          <w:b/>
          <w:bCs/>
          <w:shd w:val="clear" w:color="auto" w:fill="FFFFFF"/>
          <w:rtl/>
        </w:rPr>
        <w:t>7</w:t>
      </w:r>
      <w:r w:rsidRPr="006949BC">
        <w:rPr>
          <w:rFonts w:hint="cs"/>
          <w:shd w:val="clear" w:color="auto" w:fill="FFFFFF"/>
          <w:rtl/>
        </w:rPr>
        <w:t>.</w:t>
      </w:r>
    </w:p>
    <w:p w:rsidR="007F07BE" w:rsidRPr="008154F3" w:rsidRDefault="007F07BE" w:rsidP="008154F3">
      <w:pPr>
        <w:pStyle w:val="Normal3"/>
        <w:ind w:left="84"/>
        <w:jc w:val="left"/>
        <w:rPr>
          <w:shd w:val="clear" w:color="auto" w:fill="FFFFFF"/>
          <w:rtl/>
        </w:rPr>
      </w:pPr>
    </w:p>
    <w:p w:rsidR="007F07BE" w:rsidRPr="008154F3" w:rsidRDefault="007F07BE" w:rsidP="007F07BE">
      <w:pPr>
        <w:pStyle w:val="Normal3"/>
        <w:ind w:left="84"/>
        <w:rPr>
          <w:rtl/>
        </w:rPr>
      </w:pPr>
    </w:p>
    <w:p w:rsidR="007F07BE" w:rsidRPr="008154F3" w:rsidRDefault="007F07BE" w:rsidP="007F07BE">
      <w:pPr>
        <w:pStyle w:val="Normal3"/>
        <w:ind w:left="84"/>
        <w:rPr>
          <w:rtl/>
        </w:rPr>
      </w:pPr>
    </w:p>
    <w:p w:rsidR="007F07BE" w:rsidRPr="008154F3" w:rsidRDefault="007F07BE"/>
    <w:sectPr w:rsidR="007F07BE" w:rsidRPr="008154F3" w:rsidSect="00D070F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1142"/>
    <w:rsid w:val="001762E4"/>
    <w:rsid w:val="00210B80"/>
    <w:rsid w:val="00333F99"/>
    <w:rsid w:val="003A4468"/>
    <w:rsid w:val="004B1B38"/>
    <w:rsid w:val="00504831"/>
    <w:rsid w:val="0053468C"/>
    <w:rsid w:val="0055227F"/>
    <w:rsid w:val="00641697"/>
    <w:rsid w:val="00683A38"/>
    <w:rsid w:val="006949BC"/>
    <w:rsid w:val="007F07BE"/>
    <w:rsid w:val="008154F3"/>
    <w:rsid w:val="009E7D5C"/>
    <w:rsid w:val="00BD7287"/>
    <w:rsid w:val="00C858BC"/>
    <w:rsid w:val="00CF1142"/>
    <w:rsid w:val="00E5374C"/>
    <w:rsid w:val="00F014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CF1142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Normal3">
    <w:name w:val="Normal3"/>
    <w:basedOn w:val="a"/>
    <w:qFormat/>
    <w:rsid w:val="00CF1142"/>
    <w:pPr>
      <w:keepLines/>
      <w:spacing w:before="120" w:line="360" w:lineRule="auto"/>
      <w:ind w:left="1617"/>
      <w:jc w:val="both"/>
    </w:pPr>
    <w:rPr>
      <w:rFonts w:cs="David"/>
      <w:sz w:val="24"/>
      <w:szCs w:val="24"/>
    </w:rPr>
  </w:style>
  <w:style w:type="paragraph" w:styleId="a3">
    <w:name w:val="List Paragraph"/>
    <w:basedOn w:val="a"/>
    <w:uiPriority w:val="34"/>
    <w:qFormat/>
    <w:rsid w:val="00CF1142"/>
    <w:pPr>
      <w:ind w:left="720"/>
    </w:pPr>
    <w:rPr>
      <w:sz w:val="24"/>
      <w:szCs w:val="24"/>
    </w:rPr>
  </w:style>
  <w:style w:type="character" w:styleId="Hyperlink">
    <w:name w:val="Hyperlink"/>
    <w:basedOn w:val="a0"/>
    <w:uiPriority w:val="99"/>
    <w:unhideWhenUsed/>
    <w:rsid w:val="00CF1142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7F07BE"/>
    <w:rPr>
      <w:color w:val="800080" w:themeColor="followedHyperlink"/>
      <w:u w:val="single"/>
    </w:rPr>
  </w:style>
  <w:style w:type="character" w:styleId="a4">
    <w:name w:val="annotation reference"/>
    <w:basedOn w:val="a0"/>
    <w:uiPriority w:val="99"/>
    <w:semiHidden/>
    <w:unhideWhenUsed/>
    <w:rsid w:val="008154F3"/>
    <w:rPr>
      <w:sz w:val="16"/>
      <w:szCs w:val="16"/>
    </w:rPr>
  </w:style>
  <w:style w:type="paragraph" w:styleId="a5">
    <w:name w:val="annotation text"/>
    <w:basedOn w:val="a"/>
    <w:link w:val="a6"/>
    <w:uiPriority w:val="99"/>
    <w:semiHidden/>
    <w:unhideWhenUsed/>
    <w:rsid w:val="008154F3"/>
  </w:style>
  <w:style w:type="character" w:customStyle="1" w:styleId="a6">
    <w:name w:val="טקסט הערה תו"/>
    <w:basedOn w:val="a0"/>
    <w:link w:val="a5"/>
    <w:uiPriority w:val="99"/>
    <w:semiHidden/>
    <w:rsid w:val="008154F3"/>
    <w:rPr>
      <w:rFonts w:ascii="Times New Roman" w:eastAsia="Times New Roman" w:hAnsi="Times New Roman" w:cs="Times New Roman"/>
      <w:sz w:val="20"/>
      <w:szCs w:val="20"/>
    </w:rPr>
  </w:style>
  <w:style w:type="paragraph" w:styleId="a7">
    <w:name w:val="annotation subject"/>
    <w:basedOn w:val="a5"/>
    <w:next w:val="a5"/>
    <w:link w:val="a8"/>
    <w:uiPriority w:val="99"/>
    <w:semiHidden/>
    <w:unhideWhenUsed/>
    <w:rsid w:val="008154F3"/>
    <w:rPr>
      <w:b/>
      <w:bCs/>
    </w:rPr>
  </w:style>
  <w:style w:type="character" w:customStyle="1" w:styleId="a8">
    <w:name w:val="נושא הערה תו"/>
    <w:basedOn w:val="a6"/>
    <w:link w:val="a7"/>
    <w:uiPriority w:val="99"/>
    <w:semiHidden/>
    <w:rsid w:val="008154F3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a9">
    <w:name w:val="Balloon Text"/>
    <w:basedOn w:val="a"/>
    <w:link w:val="aa"/>
    <w:uiPriority w:val="99"/>
    <w:semiHidden/>
    <w:unhideWhenUsed/>
    <w:rsid w:val="008154F3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8154F3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CF1142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Normal3">
    <w:name w:val="Normal3"/>
    <w:basedOn w:val="a"/>
    <w:qFormat/>
    <w:rsid w:val="00CF1142"/>
    <w:pPr>
      <w:keepLines/>
      <w:spacing w:before="120" w:line="360" w:lineRule="auto"/>
      <w:ind w:left="1617"/>
      <w:jc w:val="both"/>
    </w:pPr>
    <w:rPr>
      <w:rFonts w:cs="David"/>
      <w:sz w:val="24"/>
      <w:szCs w:val="24"/>
    </w:rPr>
  </w:style>
  <w:style w:type="paragraph" w:styleId="a3">
    <w:name w:val="List Paragraph"/>
    <w:basedOn w:val="a"/>
    <w:uiPriority w:val="34"/>
    <w:qFormat/>
    <w:rsid w:val="00CF1142"/>
    <w:pPr>
      <w:ind w:left="720"/>
    </w:pPr>
    <w:rPr>
      <w:sz w:val="24"/>
      <w:szCs w:val="24"/>
    </w:rPr>
  </w:style>
  <w:style w:type="character" w:styleId="Hyperlink">
    <w:name w:val="Hyperlink"/>
    <w:basedOn w:val="a0"/>
    <w:uiPriority w:val="99"/>
    <w:unhideWhenUsed/>
    <w:rsid w:val="00CF1142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7F07BE"/>
    <w:rPr>
      <w:color w:val="800080" w:themeColor="followedHyperlink"/>
      <w:u w:val="single"/>
    </w:rPr>
  </w:style>
  <w:style w:type="character" w:styleId="a4">
    <w:name w:val="annotation reference"/>
    <w:basedOn w:val="a0"/>
    <w:uiPriority w:val="99"/>
    <w:semiHidden/>
    <w:unhideWhenUsed/>
    <w:rsid w:val="008154F3"/>
    <w:rPr>
      <w:sz w:val="16"/>
      <w:szCs w:val="16"/>
    </w:rPr>
  </w:style>
  <w:style w:type="paragraph" w:styleId="a5">
    <w:name w:val="annotation text"/>
    <w:basedOn w:val="a"/>
    <w:link w:val="a6"/>
    <w:uiPriority w:val="99"/>
    <w:semiHidden/>
    <w:unhideWhenUsed/>
    <w:rsid w:val="008154F3"/>
  </w:style>
  <w:style w:type="character" w:customStyle="1" w:styleId="a6">
    <w:name w:val="טקסט הערה תו"/>
    <w:basedOn w:val="a0"/>
    <w:link w:val="a5"/>
    <w:uiPriority w:val="99"/>
    <w:semiHidden/>
    <w:rsid w:val="008154F3"/>
    <w:rPr>
      <w:rFonts w:ascii="Times New Roman" w:eastAsia="Times New Roman" w:hAnsi="Times New Roman" w:cs="Times New Roman"/>
      <w:sz w:val="20"/>
      <w:szCs w:val="20"/>
    </w:rPr>
  </w:style>
  <w:style w:type="paragraph" w:styleId="a7">
    <w:name w:val="annotation subject"/>
    <w:basedOn w:val="a5"/>
    <w:next w:val="a5"/>
    <w:link w:val="a8"/>
    <w:uiPriority w:val="99"/>
    <w:semiHidden/>
    <w:unhideWhenUsed/>
    <w:rsid w:val="008154F3"/>
    <w:rPr>
      <w:b/>
      <w:bCs/>
    </w:rPr>
  </w:style>
  <w:style w:type="character" w:customStyle="1" w:styleId="a8">
    <w:name w:val="נושא הערה תו"/>
    <w:basedOn w:val="a6"/>
    <w:link w:val="a7"/>
    <w:uiPriority w:val="99"/>
    <w:semiHidden/>
    <w:rsid w:val="008154F3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a9">
    <w:name w:val="Balloon Text"/>
    <w:basedOn w:val="a"/>
    <w:link w:val="aa"/>
    <w:uiPriority w:val="99"/>
    <w:semiHidden/>
    <w:unhideWhenUsed/>
    <w:rsid w:val="008154F3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8154F3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noasr@mof.gov.il" TargetMode="External"/><Relationship Id="rId5" Type="http://schemas.openxmlformats.org/officeDocument/2006/relationships/hyperlink" Target="http://www.mr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178</Words>
  <Characters>892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1068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Tom Cohen</dc:creator>
  <cp:lastModifiedBy>Tom Cohen</cp:lastModifiedBy>
  <cp:revision>2</cp:revision>
  <dcterms:created xsi:type="dcterms:W3CDTF">2017-05-10T09:41:00Z</dcterms:created>
  <dcterms:modified xsi:type="dcterms:W3CDTF">2017-05-10T09:41:00Z</dcterms:modified>
</cp:coreProperties>
</file>